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BE" w:rsidRPr="00653A78" w:rsidRDefault="00367FD6" w:rsidP="00F168BE">
      <w:pPr>
        <w:spacing w:line="360" w:lineRule="auto"/>
        <w:contextualSpacing/>
        <w:jc w:val="center"/>
        <w:rPr>
          <w:b/>
          <w:sz w:val="28"/>
        </w:rPr>
      </w:pPr>
      <w:r>
        <w:rPr>
          <w:b/>
          <w:sz w:val="28"/>
        </w:rPr>
        <w:t>Template for full paper submission to</w:t>
      </w:r>
      <w:r w:rsidR="00F168BE" w:rsidRPr="00653A78">
        <w:rPr>
          <w:b/>
          <w:sz w:val="28"/>
        </w:rPr>
        <w:t xml:space="preserve"> National C</w:t>
      </w:r>
      <w:r w:rsidR="00F168BE">
        <w:rPr>
          <w:b/>
          <w:sz w:val="28"/>
        </w:rPr>
        <w:t>onference on Advanced Materials:</w:t>
      </w:r>
      <w:r w:rsidR="00F168BE" w:rsidRPr="00653A78">
        <w:rPr>
          <w:b/>
          <w:sz w:val="28"/>
        </w:rPr>
        <w:t xml:space="preserve"> Processing and Characterization </w:t>
      </w:r>
    </w:p>
    <w:p w:rsidR="00F168BE" w:rsidRPr="00201AC6" w:rsidRDefault="00F168BE" w:rsidP="00F168BE">
      <w:pPr>
        <w:pStyle w:val="AuthorsFull"/>
        <w:spacing w:line="360" w:lineRule="auto"/>
        <w:jc w:val="center"/>
        <w:rPr>
          <w:b/>
          <w:i w:val="0"/>
        </w:rPr>
      </w:pPr>
      <w:r w:rsidRPr="00201AC6">
        <w:rPr>
          <w:b/>
          <w:i w:val="0"/>
        </w:rPr>
        <w:t>First author, Second author, Third author, and Fourth author*</w:t>
      </w:r>
    </w:p>
    <w:p w:rsidR="00F168BE" w:rsidRPr="00201AC6" w:rsidRDefault="00F168BE" w:rsidP="00F168BE">
      <w:pPr>
        <w:pStyle w:val="Addresses"/>
        <w:spacing w:line="360" w:lineRule="auto"/>
        <w:jc w:val="center"/>
        <w:rPr>
          <w:i/>
        </w:rPr>
      </w:pPr>
      <w:r w:rsidRPr="00201AC6">
        <w:rPr>
          <w:i/>
        </w:rPr>
        <w:t>Name of the lab, Name of the College/University/Institute,</w:t>
      </w:r>
    </w:p>
    <w:p w:rsidR="00F168BE" w:rsidRPr="00201AC6" w:rsidRDefault="00F168BE" w:rsidP="00F168BE">
      <w:pPr>
        <w:pStyle w:val="Addresses"/>
        <w:spacing w:line="360" w:lineRule="auto"/>
        <w:jc w:val="center"/>
        <w:rPr>
          <w:i/>
        </w:rPr>
      </w:pPr>
      <w:proofErr w:type="gramStart"/>
      <w:r w:rsidRPr="00201AC6">
        <w:rPr>
          <w:i/>
        </w:rPr>
        <w:t>Name of the City-</w:t>
      </w:r>
      <w:proofErr w:type="spellStart"/>
      <w:r w:rsidRPr="00201AC6">
        <w:rPr>
          <w:i/>
        </w:rPr>
        <w:t>Pincode</w:t>
      </w:r>
      <w:proofErr w:type="spellEnd"/>
      <w:r w:rsidRPr="00201AC6">
        <w:rPr>
          <w:i/>
        </w:rPr>
        <w:t>, State, Country.</w:t>
      </w:r>
      <w:proofErr w:type="gramEnd"/>
    </w:p>
    <w:p w:rsidR="00F168BE" w:rsidRPr="00201AC6" w:rsidRDefault="00F168BE" w:rsidP="00F168BE">
      <w:pPr>
        <w:autoSpaceDE w:val="0"/>
        <w:autoSpaceDN w:val="0"/>
        <w:adjustRightInd w:val="0"/>
        <w:spacing w:line="360" w:lineRule="auto"/>
        <w:jc w:val="center"/>
        <w:rPr>
          <w:i/>
          <w:iCs/>
        </w:rPr>
      </w:pPr>
      <w:r w:rsidRPr="00201AC6">
        <w:rPr>
          <w:i/>
          <w:iCs/>
        </w:rPr>
        <w:t xml:space="preserve">*Email of the corresponding author:  </w:t>
      </w:r>
      <w:hyperlink r:id="rId5" w:history="1">
        <w:r w:rsidRPr="00201AC6">
          <w:rPr>
            <w:rStyle w:val="Hyperlink"/>
            <w:i/>
            <w:iCs/>
          </w:rPr>
          <w:t>xxxx@xxxxmail.com</w:t>
        </w:r>
      </w:hyperlink>
    </w:p>
    <w:p w:rsidR="00F168BE" w:rsidRPr="00201AC6" w:rsidRDefault="004D6807" w:rsidP="004D6807">
      <w:pPr>
        <w:spacing w:before="240" w:after="240" w:line="276" w:lineRule="auto"/>
        <w:jc w:val="both"/>
        <w:rPr>
          <w:b/>
        </w:rPr>
      </w:pPr>
      <w:r w:rsidRPr="00201AC6">
        <w:rPr>
          <w:b/>
        </w:rPr>
        <w:t>ABSTRACT</w:t>
      </w:r>
    </w:p>
    <w:p w:rsidR="00F168BE" w:rsidRPr="00201AC6" w:rsidRDefault="00F168BE" w:rsidP="004D6807">
      <w:pPr>
        <w:spacing w:before="240" w:after="240" w:line="276" w:lineRule="auto"/>
        <w:ind w:firstLine="720"/>
        <w:jc w:val="both"/>
        <w:sectPr w:rsidR="00F168BE" w:rsidRPr="00201AC6" w:rsidSect="00851749">
          <w:pgSz w:w="11907" w:h="16839" w:code="9"/>
          <w:pgMar w:top="1440" w:right="1440" w:bottom="1440" w:left="2160" w:header="720" w:footer="720" w:gutter="0"/>
          <w:cols w:space="720"/>
          <w:docGrid w:linePitch="360"/>
        </w:sectPr>
      </w:pPr>
    </w:p>
    <w:p w:rsidR="004D6807" w:rsidRPr="00201AC6" w:rsidRDefault="00B82DB6" w:rsidP="00F50F70">
      <w:pPr>
        <w:spacing w:before="240" w:after="240" w:line="276" w:lineRule="auto"/>
        <w:ind w:firstLine="720"/>
        <w:jc w:val="both"/>
      </w:pPr>
      <w:r w:rsidRPr="00201AC6">
        <w:lastRenderedPageBreak/>
        <w:t xml:space="preserve">Type </w:t>
      </w:r>
      <w:r w:rsidR="00201AC6">
        <w:t xml:space="preserve">the </w:t>
      </w:r>
      <w:r w:rsidRPr="00201AC6">
        <w:t>abstract here.</w:t>
      </w:r>
      <w:r w:rsidR="00F168BE" w:rsidRPr="00201AC6">
        <w:t xml:space="preserve"> </w:t>
      </w:r>
      <w:r w:rsidR="00F50F70" w:rsidRPr="00201AC6">
        <w:t xml:space="preserve">The template of the full paper is listed in Table-1. </w:t>
      </w:r>
      <w:r w:rsidR="00F168BE" w:rsidRPr="00201AC6">
        <w:t xml:space="preserve"> The </w:t>
      </w:r>
      <w:r w:rsidRPr="00201AC6">
        <w:t xml:space="preserve">paper </w:t>
      </w:r>
      <w:r w:rsidR="00F168BE" w:rsidRPr="00201AC6">
        <w:t>should be typed in A-4 page size (8.27" x 11.69"). The title of the abstract should be in Times New Roman-14. The body text should be typed in Times New Roman-12. The line spacing for title and affiliation of the abstract should be 1.5 whereas the body text should be typed with 1.15 line spacing. Left margin size should be 1.5" (inch). Top, bottom and right margin size should be 1" (inch). The corresponding author should be highlighted with an asterisk (</w:t>
      </w:r>
      <w:r w:rsidR="00F168BE" w:rsidRPr="00201AC6">
        <w:rPr>
          <w:b/>
        </w:rPr>
        <w:t>*</w:t>
      </w:r>
      <w:r w:rsidR="00F168BE" w:rsidRPr="00201AC6">
        <w:t xml:space="preserve">) symbol. </w:t>
      </w:r>
      <w:r w:rsidR="004D6807" w:rsidRPr="00201AC6">
        <w:t xml:space="preserve">The </w:t>
      </w:r>
      <w:r w:rsidR="008B621D" w:rsidRPr="00201AC6">
        <w:t>length of the full paper</w:t>
      </w:r>
      <w:r w:rsidR="004D6807" w:rsidRPr="00201AC6">
        <w:t xml:space="preserve"> should not exceed a maximum of 6 pages. </w:t>
      </w:r>
    </w:p>
    <w:p w:rsidR="004D6807" w:rsidRPr="00201AC6" w:rsidRDefault="004D6807" w:rsidP="004D6807">
      <w:pPr>
        <w:spacing w:before="240" w:after="240" w:line="276" w:lineRule="auto"/>
        <w:jc w:val="both"/>
      </w:pPr>
      <w:r w:rsidRPr="00201AC6">
        <w:rPr>
          <w:b/>
          <w:bCs/>
          <w:iCs/>
        </w:rPr>
        <w:t>Keywords:</w:t>
      </w:r>
      <w:r w:rsidRPr="00201AC6">
        <w:rPr>
          <w:bCs/>
          <w:iCs/>
        </w:rPr>
        <w:t xml:space="preserve"> Keyword1, Keyword2, Keyword3, Keyword4. </w:t>
      </w:r>
    </w:p>
    <w:p w:rsidR="00B82DB6" w:rsidRPr="00201AC6" w:rsidRDefault="004D6807" w:rsidP="004D6807">
      <w:pPr>
        <w:pStyle w:val="ListParagraph"/>
        <w:numPr>
          <w:ilvl w:val="0"/>
          <w:numId w:val="2"/>
        </w:numPr>
        <w:spacing w:before="240" w:after="240" w:line="276" w:lineRule="auto"/>
        <w:jc w:val="both"/>
        <w:rPr>
          <w:b/>
        </w:rPr>
      </w:pPr>
      <w:r w:rsidRPr="00201AC6">
        <w:rPr>
          <w:b/>
        </w:rPr>
        <w:t>INTRODUCTION</w:t>
      </w:r>
    </w:p>
    <w:p w:rsidR="004D6807" w:rsidRPr="00201AC6" w:rsidRDefault="004D6807" w:rsidP="004D6807">
      <w:pPr>
        <w:spacing w:before="240" w:after="240" w:line="276" w:lineRule="auto"/>
        <w:ind w:firstLine="720"/>
        <w:jc w:val="both"/>
      </w:pPr>
      <w:r w:rsidRPr="00201AC6">
        <w:t xml:space="preserve">A brief introduction of your research work can be discussed here. </w:t>
      </w:r>
    </w:p>
    <w:p w:rsidR="004D6807" w:rsidRPr="00201AC6" w:rsidRDefault="004D6807" w:rsidP="004D6807">
      <w:pPr>
        <w:pStyle w:val="ListParagraph"/>
        <w:numPr>
          <w:ilvl w:val="0"/>
          <w:numId w:val="2"/>
        </w:numPr>
        <w:spacing w:before="240" w:after="240" w:line="276" w:lineRule="auto"/>
        <w:jc w:val="both"/>
        <w:rPr>
          <w:b/>
        </w:rPr>
      </w:pPr>
      <w:r w:rsidRPr="00201AC6">
        <w:rPr>
          <w:b/>
        </w:rPr>
        <w:t>EXPERIMENTAL METHODS</w:t>
      </w:r>
    </w:p>
    <w:p w:rsidR="004D6807" w:rsidRPr="00201AC6" w:rsidRDefault="004D6807" w:rsidP="004D6807">
      <w:pPr>
        <w:spacing w:before="240" w:after="240" w:line="276" w:lineRule="auto"/>
        <w:ind w:firstLine="720"/>
        <w:jc w:val="both"/>
      </w:pPr>
      <w:r w:rsidRPr="00201AC6">
        <w:t xml:space="preserve">A brief introduction to experimental methods can be discussed here. </w:t>
      </w:r>
    </w:p>
    <w:p w:rsidR="004D6807" w:rsidRPr="00201AC6" w:rsidRDefault="004D6807" w:rsidP="004D6807">
      <w:pPr>
        <w:pStyle w:val="ListParagraph"/>
        <w:numPr>
          <w:ilvl w:val="0"/>
          <w:numId w:val="2"/>
        </w:numPr>
        <w:spacing w:before="240" w:after="240" w:line="276" w:lineRule="auto"/>
        <w:jc w:val="both"/>
        <w:rPr>
          <w:b/>
        </w:rPr>
      </w:pPr>
      <w:r w:rsidRPr="00201AC6">
        <w:rPr>
          <w:b/>
        </w:rPr>
        <w:t>RESULTS AND DISCUSSION</w:t>
      </w:r>
    </w:p>
    <w:p w:rsidR="004D6807" w:rsidRPr="00201AC6" w:rsidRDefault="004D6807" w:rsidP="004D6807">
      <w:pPr>
        <w:spacing w:before="240" w:after="240" w:line="276" w:lineRule="auto"/>
        <w:jc w:val="both"/>
        <w:rPr>
          <w:i/>
        </w:rPr>
      </w:pPr>
      <w:r w:rsidRPr="00201AC6">
        <w:rPr>
          <w:i/>
        </w:rPr>
        <w:t xml:space="preserve">3.1 </w:t>
      </w:r>
      <w:r w:rsidR="002C6ED4" w:rsidRPr="00201AC6">
        <w:rPr>
          <w:i/>
        </w:rPr>
        <w:t>Subheading</w:t>
      </w:r>
      <w:r w:rsidR="00E01008">
        <w:rPr>
          <w:i/>
        </w:rPr>
        <w:t>1</w:t>
      </w:r>
    </w:p>
    <w:p w:rsidR="00F168BE" w:rsidRPr="00201AC6" w:rsidRDefault="004D6807" w:rsidP="00DA32B1">
      <w:pPr>
        <w:spacing w:before="240" w:after="240" w:line="276" w:lineRule="auto"/>
        <w:ind w:firstLine="720"/>
        <w:jc w:val="both"/>
      </w:pPr>
      <w:r w:rsidRPr="00201AC6">
        <w:t xml:space="preserve">The results and discussion section </w:t>
      </w:r>
      <w:r w:rsidR="00F168BE" w:rsidRPr="00201AC6">
        <w:t xml:space="preserve">should discuss original research findings. </w:t>
      </w:r>
      <w:r w:rsidRPr="00201AC6">
        <w:t xml:space="preserve">Add </w:t>
      </w:r>
      <w:r w:rsidR="00F168BE" w:rsidRPr="00201AC6">
        <w:t xml:space="preserve">original research data in the form of figures and/or </w:t>
      </w:r>
      <w:r w:rsidRPr="00201AC6">
        <w:t xml:space="preserve">tables. </w:t>
      </w:r>
      <w:r w:rsidR="00F168BE" w:rsidRPr="00201AC6">
        <w:t xml:space="preserve">The </w:t>
      </w:r>
      <w:r w:rsidRPr="00201AC6">
        <w:t>Full paper</w:t>
      </w:r>
      <w:r w:rsidR="00F168BE" w:rsidRPr="00201AC6">
        <w:t xml:space="preserve"> file should be saved in the name of presenting author and should be uploaded online. Please upload only in word format (doc, 2003/07/10 compatible mode). Do not upload as a </w:t>
      </w:r>
      <w:r w:rsidR="00DA32B1" w:rsidRPr="00201AC6">
        <w:t xml:space="preserve">PDF </w:t>
      </w:r>
      <w:r w:rsidR="00F168BE" w:rsidRPr="00201AC6">
        <w:t>file</w:t>
      </w:r>
      <w:r w:rsidRPr="00201AC6">
        <w:t>.</w:t>
      </w:r>
    </w:p>
    <w:p w:rsidR="004D6807" w:rsidRDefault="002C6ED4" w:rsidP="00F50F70">
      <w:pPr>
        <w:spacing w:before="240" w:after="240" w:line="276" w:lineRule="auto"/>
        <w:jc w:val="both"/>
        <w:rPr>
          <w:i/>
        </w:rPr>
      </w:pPr>
      <w:r w:rsidRPr="00201AC6">
        <w:rPr>
          <w:i/>
        </w:rPr>
        <w:t>3.2 Subheading</w:t>
      </w:r>
      <w:r w:rsidR="00E01008">
        <w:rPr>
          <w:i/>
        </w:rPr>
        <w:t>2</w:t>
      </w:r>
    </w:p>
    <w:p w:rsidR="00F168BE" w:rsidRPr="00201AC6" w:rsidRDefault="00E01008" w:rsidP="004D6807">
      <w:pPr>
        <w:spacing w:after="240" w:line="276" w:lineRule="auto"/>
      </w:pPr>
      <w:r>
        <w:tab/>
        <w:t xml:space="preserve">The submitted full-length paper will peer-reviewed and will be published in conference proceedings with ISBN. </w:t>
      </w:r>
    </w:p>
    <w:p w:rsidR="00B82DB6" w:rsidRPr="00201AC6" w:rsidRDefault="00E01008" w:rsidP="00E01008">
      <w:pPr>
        <w:spacing w:line="276" w:lineRule="auto"/>
        <w:jc w:val="center"/>
        <w:rPr>
          <w:b/>
        </w:rPr>
      </w:pPr>
      <w:r>
        <w:rPr>
          <w:b/>
          <w:noProof/>
          <w:lang w:val="en-US" w:eastAsia="en-US"/>
        </w:rPr>
        <w:lastRenderedPageBreak/>
        <w:drawing>
          <wp:inline distT="0" distB="0" distL="0" distR="0">
            <wp:extent cx="3791712" cy="2569464"/>
            <wp:effectExtent l="19050" t="0" r="0" b="0"/>
            <wp:docPr id="1" name="Picture 0" descr="F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tif"/>
                    <pic:cNvPicPr/>
                  </pic:nvPicPr>
                  <pic:blipFill>
                    <a:blip r:embed="rId6" cstate="print"/>
                    <a:stretch>
                      <a:fillRect/>
                    </a:stretch>
                  </pic:blipFill>
                  <pic:spPr>
                    <a:xfrm>
                      <a:off x="0" y="0"/>
                      <a:ext cx="3791712" cy="2569464"/>
                    </a:xfrm>
                    <a:prstGeom prst="rect">
                      <a:avLst/>
                    </a:prstGeom>
                  </pic:spPr>
                </pic:pic>
              </a:graphicData>
            </a:graphic>
          </wp:inline>
        </w:drawing>
      </w:r>
    </w:p>
    <w:p w:rsidR="00B82DB6" w:rsidRPr="00201AC6" w:rsidRDefault="00B82DB6" w:rsidP="00F168BE">
      <w:pPr>
        <w:spacing w:line="276" w:lineRule="auto"/>
        <w:jc w:val="both"/>
        <w:rPr>
          <w:b/>
        </w:rPr>
      </w:pPr>
    </w:p>
    <w:p w:rsidR="008E5888" w:rsidRPr="00201AC6" w:rsidRDefault="008E5888" w:rsidP="008E5888">
      <w:pPr>
        <w:spacing w:line="276" w:lineRule="auto"/>
        <w:jc w:val="center"/>
        <w:rPr>
          <w:b/>
        </w:rPr>
      </w:pPr>
      <w:r w:rsidRPr="00201AC6">
        <w:rPr>
          <w:b/>
        </w:rPr>
        <w:t>Fig. 1</w:t>
      </w:r>
      <w:r w:rsidRPr="00201AC6">
        <w:t xml:space="preserve"> Use appropriate caption for the figure.</w:t>
      </w:r>
    </w:p>
    <w:p w:rsidR="00B82DB6" w:rsidRPr="00201AC6" w:rsidRDefault="00B82DB6" w:rsidP="00F168BE">
      <w:pPr>
        <w:spacing w:line="276" w:lineRule="auto"/>
        <w:jc w:val="both"/>
        <w:rPr>
          <w:b/>
        </w:rPr>
      </w:pPr>
    </w:p>
    <w:tbl>
      <w:tblPr>
        <w:tblStyle w:val="TableGrid"/>
        <w:tblW w:w="0" w:type="auto"/>
        <w:jc w:val="center"/>
        <w:tblLook w:val="04A0"/>
      </w:tblPr>
      <w:tblGrid>
        <w:gridCol w:w="3146"/>
        <w:gridCol w:w="4612"/>
      </w:tblGrid>
      <w:tr w:rsidR="004D6807" w:rsidRPr="00201AC6" w:rsidTr="00CE1E3E">
        <w:trPr>
          <w:jc w:val="center"/>
        </w:trPr>
        <w:tc>
          <w:tcPr>
            <w:tcW w:w="3146" w:type="dxa"/>
          </w:tcPr>
          <w:p w:rsidR="004D6807" w:rsidRPr="00201AC6" w:rsidRDefault="004D6807" w:rsidP="004D6807">
            <w:pPr>
              <w:spacing w:before="80" w:line="276" w:lineRule="auto"/>
              <w:jc w:val="both"/>
              <w:rPr>
                <w:b/>
                <w:sz w:val="24"/>
                <w:szCs w:val="24"/>
              </w:rPr>
            </w:pPr>
            <w:r w:rsidRPr="00201AC6">
              <w:rPr>
                <w:b/>
                <w:sz w:val="24"/>
                <w:szCs w:val="24"/>
              </w:rPr>
              <w:t>Category</w:t>
            </w:r>
          </w:p>
        </w:tc>
        <w:tc>
          <w:tcPr>
            <w:tcW w:w="4612" w:type="dxa"/>
          </w:tcPr>
          <w:p w:rsidR="004D6807" w:rsidRPr="00201AC6" w:rsidRDefault="004D6807" w:rsidP="002C6ED4">
            <w:pPr>
              <w:spacing w:before="80" w:line="276" w:lineRule="auto"/>
              <w:jc w:val="both"/>
              <w:rPr>
                <w:b/>
                <w:sz w:val="24"/>
                <w:szCs w:val="24"/>
              </w:rPr>
            </w:pPr>
            <w:r w:rsidRPr="00201AC6">
              <w:rPr>
                <w:b/>
                <w:sz w:val="24"/>
                <w:szCs w:val="24"/>
              </w:rPr>
              <w:t>De</w:t>
            </w:r>
            <w:r w:rsidR="002C6ED4" w:rsidRPr="00201AC6">
              <w:rPr>
                <w:b/>
                <w:sz w:val="24"/>
                <w:szCs w:val="24"/>
              </w:rPr>
              <w:t>s</w:t>
            </w:r>
            <w:r w:rsidRPr="00201AC6">
              <w:rPr>
                <w:b/>
                <w:sz w:val="24"/>
                <w:szCs w:val="24"/>
              </w:rPr>
              <w:t>cription</w:t>
            </w:r>
          </w:p>
        </w:tc>
      </w:tr>
      <w:tr w:rsidR="004D6807" w:rsidRPr="00201AC6" w:rsidTr="00CE1E3E">
        <w:trPr>
          <w:jc w:val="center"/>
        </w:trPr>
        <w:tc>
          <w:tcPr>
            <w:tcW w:w="3146" w:type="dxa"/>
          </w:tcPr>
          <w:p w:rsidR="004D6807" w:rsidRPr="00201AC6" w:rsidRDefault="004D6807" w:rsidP="004D6807">
            <w:pPr>
              <w:spacing w:before="80" w:line="276" w:lineRule="auto"/>
              <w:jc w:val="both"/>
              <w:rPr>
                <w:sz w:val="24"/>
                <w:szCs w:val="24"/>
              </w:rPr>
            </w:pPr>
            <w:r w:rsidRPr="00201AC6">
              <w:rPr>
                <w:sz w:val="24"/>
                <w:szCs w:val="24"/>
              </w:rPr>
              <w:t>Page set up</w:t>
            </w:r>
          </w:p>
        </w:tc>
        <w:tc>
          <w:tcPr>
            <w:tcW w:w="4612" w:type="dxa"/>
          </w:tcPr>
          <w:p w:rsidR="004D6807" w:rsidRPr="00201AC6" w:rsidRDefault="004D6807" w:rsidP="004D6807">
            <w:pPr>
              <w:spacing w:before="80" w:line="276" w:lineRule="auto"/>
              <w:jc w:val="both"/>
              <w:rPr>
                <w:sz w:val="24"/>
                <w:szCs w:val="24"/>
              </w:rPr>
            </w:pPr>
            <w:r w:rsidRPr="00201AC6">
              <w:rPr>
                <w:sz w:val="24"/>
                <w:szCs w:val="24"/>
              </w:rPr>
              <w:t>A-4 (8.27" x 11.69")</w:t>
            </w:r>
          </w:p>
        </w:tc>
      </w:tr>
      <w:tr w:rsidR="004D6807" w:rsidRPr="00201AC6" w:rsidTr="00CE1E3E">
        <w:trPr>
          <w:jc w:val="center"/>
        </w:trPr>
        <w:tc>
          <w:tcPr>
            <w:tcW w:w="3146" w:type="dxa"/>
          </w:tcPr>
          <w:p w:rsidR="004D6807" w:rsidRPr="00201AC6" w:rsidRDefault="004D6807" w:rsidP="004D6807">
            <w:pPr>
              <w:spacing w:before="80" w:line="276" w:lineRule="auto"/>
              <w:jc w:val="both"/>
              <w:rPr>
                <w:sz w:val="24"/>
                <w:szCs w:val="24"/>
              </w:rPr>
            </w:pPr>
            <w:r w:rsidRPr="00201AC6">
              <w:rPr>
                <w:sz w:val="24"/>
                <w:szCs w:val="24"/>
              </w:rPr>
              <w:t>Title of the paper</w:t>
            </w:r>
          </w:p>
        </w:tc>
        <w:tc>
          <w:tcPr>
            <w:tcW w:w="4612" w:type="dxa"/>
          </w:tcPr>
          <w:p w:rsidR="004D6807" w:rsidRPr="00201AC6" w:rsidRDefault="004D6807" w:rsidP="004D6807">
            <w:pPr>
              <w:spacing w:before="80" w:line="276" w:lineRule="auto"/>
              <w:jc w:val="both"/>
              <w:rPr>
                <w:sz w:val="24"/>
                <w:szCs w:val="24"/>
              </w:rPr>
            </w:pPr>
            <w:r w:rsidRPr="00201AC6">
              <w:rPr>
                <w:sz w:val="24"/>
                <w:szCs w:val="24"/>
              </w:rPr>
              <w:t xml:space="preserve">Times new roman-14 and </w:t>
            </w:r>
            <w:r w:rsidRPr="00201AC6">
              <w:rPr>
                <w:b/>
                <w:sz w:val="24"/>
                <w:szCs w:val="24"/>
              </w:rPr>
              <w:t>Bold</w:t>
            </w:r>
          </w:p>
        </w:tc>
      </w:tr>
      <w:tr w:rsidR="004D6807" w:rsidRPr="00201AC6" w:rsidTr="00CE1E3E">
        <w:trPr>
          <w:jc w:val="center"/>
        </w:trPr>
        <w:tc>
          <w:tcPr>
            <w:tcW w:w="3146" w:type="dxa"/>
          </w:tcPr>
          <w:p w:rsidR="004D6807" w:rsidRPr="00201AC6" w:rsidRDefault="004D6807" w:rsidP="004D6807">
            <w:pPr>
              <w:spacing w:before="80" w:line="276" w:lineRule="auto"/>
              <w:jc w:val="both"/>
              <w:rPr>
                <w:sz w:val="24"/>
                <w:szCs w:val="24"/>
              </w:rPr>
            </w:pPr>
            <w:r w:rsidRPr="00201AC6">
              <w:rPr>
                <w:sz w:val="24"/>
                <w:szCs w:val="24"/>
              </w:rPr>
              <w:t>Author’s names</w:t>
            </w:r>
          </w:p>
        </w:tc>
        <w:tc>
          <w:tcPr>
            <w:tcW w:w="4612" w:type="dxa"/>
          </w:tcPr>
          <w:p w:rsidR="004D6807" w:rsidRPr="00201AC6" w:rsidRDefault="004D6807" w:rsidP="004D6807">
            <w:pPr>
              <w:spacing w:before="80" w:line="276" w:lineRule="auto"/>
              <w:jc w:val="both"/>
              <w:rPr>
                <w:sz w:val="24"/>
                <w:szCs w:val="24"/>
              </w:rPr>
            </w:pPr>
            <w:r w:rsidRPr="00201AC6">
              <w:rPr>
                <w:sz w:val="24"/>
                <w:szCs w:val="24"/>
              </w:rPr>
              <w:t xml:space="preserve">Times new roman-12 and </w:t>
            </w:r>
            <w:r w:rsidRPr="00201AC6">
              <w:rPr>
                <w:b/>
                <w:sz w:val="24"/>
                <w:szCs w:val="24"/>
              </w:rPr>
              <w:t>Bold</w:t>
            </w:r>
          </w:p>
        </w:tc>
      </w:tr>
      <w:tr w:rsidR="004D6807" w:rsidRPr="00201AC6" w:rsidTr="00CE1E3E">
        <w:trPr>
          <w:jc w:val="center"/>
        </w:trPr>
        <w:tc>
          <w:tcPr>
            <w:tcW w:w="3146" w:type="dxa"/>
          </w:tcPr>
          <w:p w:rsidR="004D6807" w:rsidRPr="00201AC6" w:rsidRDefault="008E5888" w:rsidP="004D6807">
            <w:pPr>
              <w:spacing w:before="80" w:line="276" w:lineRule="auto"/>
              <w:jc w:val="both"/>
              <w:rPr>
                <w:sz w:val="24"/>
                <w:szCs w:val="24"/>
              </w:rPr>
            </w:pPr>
            <w:r w:rsidRPr="00201AC6">
              <w:rPr>
                <w:sz w:val="24"/>
                <w:szCs w:val="24"/>
              </w:rPr>
              <w:t>Aff</w:t>
            </w:r>
            <w:r w:rsidR="00201AC6">
              <w:rPr>
                <w:sz w:val="24"/>
                <w:szCs w:val="24"/>
              </w:rPr>
              <w:t>i</w:t>
            </w:r>
            <w:r w:rsidRPr="00201AC6">
              <w:rPr>
                <w:sz w:val="24"/>
                <w:szCs w:val="24"/>
              </w:rPr>
              <w:t>liation</w:t>
            </w:r>
          </w:p>
        </w:tc>
        <w:tc>
          <w:tcPr>
            <w:tcW w:w="4612" w:type="dxa"/>
          </w:tcPr>
          <w:p w:rsidR="004D6807" w:rsidRPr="00201AC6" w:rsidRDefault="008E5888" w:rsidP="008E5888">
            <w:pPr>
              <w:spacing w:before="80" w:line="276" w:lineRule="auto"/>
              <w:jc w:val="both"/>
              <w:rPr>
                <w:sz w:val="24"/>
                <w:szCs w:val="24"/>
              </w:rPr>
            </w:pPr>
            <w:r w:rsidRPr="00201AC6">
              <w:rPr>
                <w:sz w:val="24"/>
                <w:szCs w:val="24"/>
              </w:rPr>
              <w:t xml:space="preserve">Times new roman-12 and </w:t>
            </w:r>
            <w:r w:rsidRPr="00201AC6">
              <w:rPr>
                <w:i/>
                <w:sz w:val="24"/>
                <w:szCs w:val="24"/>
              </w:rPr>
              <w:t>italics</w:t>
            </w:r>
          </w:p>
        </w:tc>
      </w:tr>
      <w:tr w:rsidR="004D6807" w:rsidRPr="00201AC6" w:rsidTr="00CE1E3E">
        <w:trPr>
          <w:jc w:val="center"/>
        </w:trPr>
        <w:tc>
          <w:tcPr>
            <w:tcW w:w="3146" w:type="dxa"/>
          </w:tcPr>
          <w:p w:rsidR="004D6807" w:rsidRPr="00201AC6" w:rsidRDefault="008E5888" w:rsidP="004D6807">
            <w:pPr>
              <w:spacing w:before="80" w:line="276" w:lineRule="auto"/>
              <w:jc w:val="both"/>
              <w:rPr>
                <w:sz w:val="24"/>
                <w:szCs w:val="24"/>
              </w:rPr>
            </w:pPr>
            <w:r w:rsidRPr="00201AC6">
              <w:rPr>
                <w:sz w:val="24"/>
                <w:szCs w:val="24"/>
              </w:rPr>
              <w:t>Line spacing</w:t>
            </w:r>
          </w:p>
        </w:tc>
        <w:tc>
          <w:tcPr>
            <w:tcW w:w="4612" w:type="dxa"/>
          </w:tcPr>
          <w:p w:rsidR="004D6807" w:rsidRPr="00201AC6" w:rsidRDefault="008E5888" w:rsidP="004D6807">
            <w:pPr>
              <w:spacing w:before="80" w:line="276" w:lineRule="auto"/>
              <w:jc w:val="both"/>
              <w:rPr>
                <w:sz w:val="24"/>
                <w:szCs w:val="24"/>
              </w:rPr>
            </w:pPr>
            <w:r w:rsidRPr="00201AC6">
              <w:rPr>
                <w:sz w:val="24"/>
                <w:szCs w:val="24"/>
              </w:rPr>
              <w:t>Title, author and affliation-1.5</w:t>
            </w:r>
          </w:p>
          <w:p w:rsidR="008E5888" w:rsidRPr="00201AC6" w:rsidRDefault="008E5888" w:rsidP="004D6807">
            <w:pPr>
              <w:spacing w:before="80" w:line="276" w:lineRule="auto"/>
              <w:jc w:val="both"/>
              <w:rPr>
                <w:sz w:val="24"/>
                <w:szCs w:val="24"/>
              </w:rPr>
            </w:pPr>
            <w:r w:rsidRPr="00201AC6">
              <w:rPr>
                <w:sz w:val="24"/>
                <w:szCs w:val="24"/>
              </w:rPr>
              <w:t>Body text of the paper-1.15</w:t>
            </w:r>
          </w:p>
        </w:tc>
      </w:tr>
      <w:tr w:rsidR="004D6807" w:rsidRPr="00201AC6" w:rsidTr="00CE1E3E">
        <w:trPr>
          <w:jc w:val="center"/>
        </w:trPr>
        <w:tc>
          <w:tcPr>
            <w:tcW w:w="3146" w:type="dxa"/>
          </w:tcPr>
          <w:p w:rsidR="004D6807" w:rsidRPr="00201AC6" w:rsidRDefault="008E5888" w:rsidP="004D6807">
            <w:pPr>
              <w:spacing w:before="80" w:line="276" w:lineRule="auto"/>
              <w:jc w:val="both"/>
              <w:rPr>
                <w:sz w:val="24"/>
                <w:szCs w:val="24"/>
              </w:rPr>
            </w:pPr>
            <w:r w:rsidRPr="00201AC6">
              <w:rPr>
                <w:sz w:val="24"/>
                <w:szCs w:val="24"/>
              </w:rPr>
              <w:t>Margin spacing</w:t>
            </w:r>
          </w:p>
        </w:tc>
        <w:tc>
          <w:tcPr>
            <w:tcW w:w="4612" w:type="dxa"/>
          </w:tcPr>
          <w:p w:rsidR="004D6807" w:rsidRPr="00201AC6" w:rsidRDefault="008E5888" w:rsidP="004D6807">
            <w:pPr>
              <w:spacing w:before="80" w:line="276" w:lineRule="auto"/>
              <w:jc w:val="both"/>
              <w:rPr>
                <w:sz w:val="24"/>
                <w:szCs w:val="24"/>
              </w:rPr>
            </w:pPr>
            <w:r w:rsidRPr="00201AC6">
              <w:rPr>
                <w:sz w:val="24"/>
                <w:szCs w:val="24"/>
              </w:rPr>
              <w:t>Top, Bottom, right -1“ (inch)</w:t>
            </w:r>
          </w:p>
          <w:p w:rsidR="008E5888" w:rsidRPr="00201AC6" w:rsidRDefault="008E5888" w:rsidP="004D6807">
            <w:pPr>
              <w:spacing w:before="80" w:line="276" w:lineRule="auto"/>
              <w:jc w:val="both"/>
              <w:rPr>
                <w:sz w:val="24"/>
                <w:szCs w:val="24"/>
              </w:rPr>
            </w:pPr>
            <w:r w:rsidRPr="00201AC6">
              <w:rPr>
                <w:sz w:val="24"/>
                <w:szCs w:val="24"/>
              </w:rPr>
              <w:t>Left -1.5“ (inch)</w:t>
            </w:r>
          </w:p>
        </w:tc>
      </w:tr>
      <w:tr w:rsidR="004D6807" w:rsidRPr="00201AC6" w:rsidTr="00CE1E3E">
        <w:trPr>
          <w:jc w:val="center"/>
        </w:trPr>
        <w:tc>
          <w:tcPr>
            <w:tcW w:w="3146" w:type="dxa"/>
          </w:tcPr>
          <w:p w:rsidR="004D6807" w:rsidRPr="00201AC6" w:rsidRDefault="002C6ED4" w:rsidP="004D6807">
            <w:pPr>
              <w:spacing w:before="80" w:line="276" w:lineRule="auto"/>
              <w:jc w:val="both"/>
              <w:rPr>
                <w:sz w:val="24"/>
                <w:szCs w:val="24"/>
              </w:rPr>
            </w:pPr>
            <w:r w:rsidRPr="00201AC6">
              <w:rPr>
                <w:sz w:val="24"/>
                <w:szCs w:val="24"/>
              </w:rPr>
              <w:t>Figures</w:t>
            </w:r>
          </w:p>
        </w:tc>
        <w:tc>
          <w:tcPr>
            <w:tcW w:w="4612" w:type="dxa"/>
          </w:tcPr>
          <w:p w:rsidR="004D6807" w:rsidRPr="00201AC6" w:rsidRDefault="002C6ED4" w:rsidP="004D6807">
            <w:pPr>
              <w:spacing w:before="80" w:line="276" w:lineRule="auto"/>
              <w:jc w:val="both"/>
              <w:rPr>
                <w:sz w:val="24"/>
                <w:szCs w:val="24"/>
              </w:rPr>
            </w:pPr>
            <w:r w:rsidRPr="00201AC6">
              <w:rPr>
                <w:sz w:val="24"/>
                <w:szCs w:val="24"/>
              </w:rPr>
              <w:t xml:space="preserve">300 </w:t>
            </w:r>
            <w:r w:rsidR="004A71C5" w:rsidRPr="00201AC6">
              <w:rPr>
                <w:sz w:val="24"/>
                <w:szCs w:val="24"/>
              </w:rPr>
              <w:t xml:space="preserve">DPI </w:t>
            </w:r>
            <w:r w:rsidRPr="00201AC6">
              <w:rPr>
                <w:sz w:val="24"/>
                <w:szCs w:val="24"/>
              </w:rPr>
              <w:t>with good resolution</w:t>
            </w:r>
          </w:p>
        </w:tc>
      </w:tr>
      <w:tr w:rsidR="002C6ED4" w:rsidRPr="00201AC6" w:rsidTr="00CE1E3E">
        <w:trPr>
          <w:jc w:val="center"/>
        </w:trPr>
        <w:tc>
          <w:tcPr>
            <w:tcW w:w="3146" w:type="dxa"/>
          </w:tcPr>
          <w:p w:rsidR="002C6ED4" w:rsidRPr="00201AC6" w:rsidRDefault="002C6ED4" w:rsidP="004D6807">
            <w:pPr>
              <w:spacing w:before="80" w:line="276" w:lineRule="auto"/>
              <w:jc w:val="both"/>
              <w:rPr>
                <w:sz w:val="24"/>
                <w:szCs w:val="24"/>
              </w:rPr>
            </w:pPr>
            <w:r w:rsidRPr="00201AC6">
              <w:rPr>
                <w:sz w:val="24"/>
                <w:szCs w:val="24"/>
              </w:rPr>
              <w:t>Headings</w:t>
            </w:r>
          </w:p>
        </w:tc>
        <w:tc>
          <w:tcPr>
            <w:tcW w:w="4612" w:type="dxa"/>
          </w:tcPr>
          <w:p w:rsidR="002C6ED4" w:rsidRPr="00201AC6" w:rsidRDefault="002C6ED4" w:rsidP="004D6807">
            <w:pPr>
              <w:spacing w:before="80" w:line="276" w:lineRule="auto"/>
              <w:jc w:val="both"/>
              <w:rPr>
                <w:b/>
                <w:sz w:val="24"/>
                <w:szCs w:val="24"/>
              </w:rPr>
            </w:pPr>
            <w:r w:rsidRPr="00201AC6">
              <w:rPr>
                <w:b/>
                <w:sz w:val="24"/>
                <w:szCs w:val="24"/>
              </w:rPr>
              <w:t>CAPITAL AND BOLD</w:t>
            </w:r>
          </w:p>
        </w:tc>
      </w:tr>
      <w:tr w:rsidR="002C6ED4" w:rsidRPr="00201AC6" w:rsidTr="00CE1E3E">
        <w:trPr>
          <w:jc w:val="center"/>
        </w:trPr>
        <w:tc>
          <w:tcPr>
            <w:tcW w:w="3146" w:type="dxa"/>
          </w:tcPr>
          <w:p w:rsidR="002C6ED4" w:rsidRPr="00201AC6" w:rsidRDefault="002C6ED4" w:rsidP="004D6807">
            <w:pPr>
              <w:spacing w:before="80" w:line="276" w:lineRule="auto"/>
              <w:jc w:val="both"/>
              <w:rPr>
                <w:sz w:val="24"/>
                <w:szCs w:val="24"/>
              </w:rPr>
            </w:pPr>
            <w:r w:rsidRPr="00201AC6">
              <w:rPr>
                <w:sz w:val="24"/>
                <w:szCs w:val="24"/>
              </w:rPr>
              <w:t>Sub heading</w:t>
            </w:r>
          </w:p>
        </w:tc>
        <w:tc>
          <w:tcPr>
            <w:tcW w:w="4612" w:type="dxa"/>
          </w:tcPr>
          <w:p w:rsidR="002C6ED4" w:rsidRPr="00201AC6" w:rsidRDefault="002C6ED4" w:rsidP="004D6807">
            <w:pPr>
              <w:spacing w:before="80" w:line="276" w:lineRule="auto"/>
              <w:jc w:val="both"/>
              <w:rPr>
                <w:i/>
                <w:sz w:val="24"/>
                <w:szCs w:val="24"/>
              </w:rPr>
            </w:pPr>
            <w:r w:rsidRPr="00201AC6">
              <w:rPr>
                <w:i/>
                <w:sz w:val="24"/>
                <w:szCs w:val="24"/>
              </w:rPr>
              <w:t>Italics</w:t>
            </w:r>
          </w:p>
        </w:tc>
      </w:tr>
      <w:tr w:rsidR="008B621D" w:rsidRPr="00201AC6" w:rsidTr="00CE1E3E">
        <w:trPr>
          <w:jc w:val="center"/>
        </w:trPr>
        <w:tc>
          <w:tcPr>
            <w:tcW w:w="3146" w:type="dxa"/>
          </w:tcPr>
          <w:p w:rsidR="008B621D" w:rsidRPr="00201AC6" w:rsidRDefault="008B621D" w:rsidP="004A71C5">
            <w:pPr>
              <w:spacing w:before="80" w:line="276" w:lineRule="auto"/>
              <w:jc w:val="both"/>
              <w:rPr>
                <w:sz w:val="24"/>
                <w:szCs w:val="24"/>
              </w:rPr>
            </w:pPr>
            <w:r w:rsidRPr="00201AC6">
              <w:rPr>
                <w:sz w:val="24"/>
                <w:szCs w:val="24"/>
              </w:rPr>
              <w:t>Maximum</w:t>
            </w:r>
            <w:r w:rsidR="004A71C5" w:rsidRPr="00201AC6">
              <w:rPr>
                <w:sz w:val="24"/>
                <w:szCs w:val="24"/>
              </w:rPr>
              <w:t xml:space="preserve"> length</w:t>
            </w:r>
            <w:r w:rsidRPr="00201AC6">
              <w:rPr>
                <w:sz w:val="24"/>
                <w:szCs w:val="24"/>
              </w:rPr>
              <w:t xml:space="preserve"> of </w:t>
            </w:r>
            <w:r w:rsidR="004A71C5" w:rsidRPr="00201AC6">
              <w:rPr>
                <w:sz w:val="24"/>
                <w:szCs w:val="24"/>
              </w:rPr>
              <w:t>paper</w:t>
            </w:r>
          </w:p>
        </w:tc>
        <w:tc>
          <w:tcPr>
            <w:tcW w:w="4612" w:type="dxa"/>
          </w:tcPr>
          <w:p w:rsidR="008B621D" w:rsidRPr="00201AC6" w:rsidRDefault="004A71C5" w:rsidP="004D6807">
            <w:pPr>
              <w:spacing w:before="80" w:line="276" w:lineRule="auto"/>
              <w:jc w:val="both"/>
              <w:rPr>
                <w:sz w:val="24"/>
                <w:szCs w:val="24"/>
              </w:rPr>
            </w:pPr>
            <w:r w:rsidRPr="00201AC6">
              <w:rPr>
                <w:sz w:val="24"/>
                <w:szCs w:val="24"/>
              </w:rPr>
              <w:t xml:space="preserve">Six (6) </w:t>
            </w:r>
            <w:r w:rsidR="00201AC6">
              <w:rPr>
                <w:sz w:val="24"/>
                <w:szCs w:val="24"/>
              </w:rPr>
              <w:t xml:space="preserve">pages </w:t>
            </w:r>
            <w:r w:rsidRPr="00201AC6">
              <w:rPr>
                <w:sz w:val="24"/>
                <w:szCs w:val="24"/>
              </w:rPr>
              <w:t xml:space="preserve">including figures and tables. </w:t>
            </w:r>
          </w:p>
        </w:tc>
      </w:tr>
    </w:tbl>
    <w:p w:rsidR="00B82DB6" w:rsidRPr="00201AC6" w:rsidRDefault="00B82DB6" w:rsidP="00F168BE">
      <w:pPr>
        <w:spacing w:line="276" w:lineRule="auto"/>
        <w:jc w:val="both"/>
        <w:rPr>
          <w:b/>
        </w:rPr>
      </w:pPr>
    </w:p>
    <w:p w:rsidR="00F168BE" w:rsidRPr="00201AC6" w:rsidRDefault="00F168BE" w:rsidP="008E5888">
      <w:pPr>
        <w:spacing w:line="276" w:lineRule="auto"/>
        <w:jc w:val="center"/>
        <w:rPr>
          <w:b/>
        </w:rPr>
      </w:pPr>
      <w:r w:rsidRPr="00201AC6">
        <w:rPr>
          <w:b/>
        </w:rPr>
        <w:t>Table</w:t>
      </w:r>
      <w:r w:rsidR="008E5888" w:rsidRPr="00201AC6">
        <w:rPr>
          <w:b/>
        </w:rPr>
        <w:t>. 1</w:t>
      </w:r>
      <w:r w:rsidRPr="00201AC6">
        <w:t xml:space="preserve"> </w:t>
      </w:r>
      <w:r w:rsidR="002C6ED4" w:rsidRPr="00201AC6">
        <w:t>Template</w:t>
      </w:r>
      <w:r w:rsidR="008E5888" w:rsidRPr="00201AC6">
        <w:t xml:space="preserve"> of the paper</w:t>
      </w:r>
    </w:p>
    <w:p w:rsidR="00F168BE" w:rsidRPr="00201AC6" w:rsidRDefault="00F168BE" w:rsidP="00F168BE">
      <w:pPr>
        <w:spacing w:line="276" w:lineRule="auto"/>
        <w:rPr>
          <w:b/>
        </w:rPr>
      </w:pPr>
    </w:p>
    <w:p w:rsidR="00201AC6" w:rsidRDefault="00201AC6" w:rsidP="00F168BE">
      <w:pPr>
        <w:spacing w:line="276" w:lineRule="auto"/>
        <w:rPr>
          <w:b/>
        </w:rPr>
      </w:pPr>
      <w:r>
        <w:rPr>
          <w:b/>
        </w:rPr>
        <w:t xml:space="preserve">Acknowledgement </w:t>
      </w:r>
    </w:p>
    <w:p w:rsidR="00201AC6" w:rsidRDefault="00201AC6" w:rsidP="00F168BE">
      <w:pPr>
        <w:spacing w:line="276" w:lineRule="auto"/>
        <w:rPr>
          <w:b/>
        </w:rPr>
      </w:pPr>
    </w:p>
    <w:p w:rsidR="00201AC6" w:rsidRPr="00201AC6" w:rsidRDefault="00201AC6" w:rsidP="00F168BE">
      <w:pPr>
        <w:spacing w:line="276" w:lineRule="auto"/>
      </w:pPr>
      <w:r>
        <w:t>Type acknowledgement (if any) here</w:t>
      </w:r>
    </w:p>
    <w:p w:rsidR="00201AC6" w:rsidRDefault="00201AC6" w:rsidP="00F168BE">
      <w:pPr>
        <w:spacing w:line="276" w:lineRule="auto"/>
        <w:rPr>
          <w:b/>
        </w:rPr>
      </w:pPr>
    </w:p>
    <w:p w:rsidR="00F168BE" w:rsidRPr="00201AC6" w:rsidRDefault="00F168BE" w:rsidP="00F168BE">
      <w:pPr>
        <w:spacing w:line="276" w:lineRule="auto"/>
        <w:rPr>
          <w:b/>
        </w:rPr>
      </w:pPr>
      <w:r w:rsidRPr="00201AC6">
        <w:rPr>
          <w:b/>
        </w:rPr>
        <w:t>References</w:t>
      </w:r>
    </w:p>
    <w:p w:rsidR="00F168BE" w:rsidRPr="00201AC6" w:rsidRDefault="00F168BE" w:rsidP="00F168BE">
      <w:pPr>
        <w:numPr>
          <w:ilvl w:val="0"/>
          <w:numId w:val="1"/>
        </w:numPr>
        <w:spacing w:line="276" w:lineRule="auto"/>
        <w:ind w:left="284" w:hanging="284"/>
      </w:pPr>
      <w:r w:rsidRPr="00201AC6">
        <w:t>R. Amiruddin, M.C. Santhosh Kumar, Ceram. Int.  40 (2014) 11283–11290.</w:t>
      </w:r>
    </w:p>
    <w:p w:rsidR="00F168BE" w:rsidRPr="00201AC6" w:rsidRDefault="00F168BE" w:rsidP="00F168BE">
      <w:pPr>
        <w:numPr>
          <w:ilvl w:val="0"/>
          <w:numId w:val="1"/>
        </w:numPr>
        <w:spacing w:line="276" w:lineRule="auto"/>
        <w:ind w:left="284" w:hanging="284"/>
      </w:pPr>
      <w:r w:rsidRPr="00201AC6">
        <w:t>M. Nabeel Rashin, J. Hemalatha, Exp. Therm. Fluid Sci. 48 (2013) 67–72.</w:t>
      </w:r>
    </w:p>
    <w:p w:rsidR="00CE3BC8" w:rsidRPr="00F168BE" w:rsidRDefault="00CE3BC8"/>
    <w:sectPr w:rsidR="00CE3BC8" w:rsidRPr="00F168BE" w:rsidSect="00F168BE">
      <w:type w:val="continuous"/>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888"/>
    <w:multiLevelType w:val="hybridMultilevel"/>
    <w:tmpl w:val="9E16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41C89"/>
    <w:multiLevelType w:val="hybridMultilevel"/>
    <w:tmpl w:val="1B389B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168BE"/>
    <w:rsid w:val="00000517"/>
    <w:rsid w:val="00002383"/>
    <w:rsid w:val="00005F3B"/>
    <w:rsid w:val="0000730B"/>
    <w:rsid w:val="00016E1D"/>
    <w:rsid w:val="000364AE"/>
    <w:rsid w:val="0004207E"/>
    <w:rsid w:val="000511C6"/>
    <w:rsid w:val="00053608"/>
    <w:rsid w:val="00062567"/>
    <w:rsid w:val="00067E89"/>
    <w:rsid w:val="00070481"/>
    <w:rsid w:val="00070DCC"/>
    <w:rsid w:val="000726E3"/>
    <w:rsid w:val="00084BB9"/>
    <w:rsid w:val="00086C08"/>
    <w:rsid w:val="00095D38"/>
    <w:rsid w:val="000B1E1D"/>
    <w:rsid w:val="000C1348"/>
    <w:rsid w:val="000C3A37"/>
    <w:rsid w:val="000D3F5D"/>
    <w:rsid w:val="000E6ADD"/>
    <w:rsid w:val="000E76A5"/>
    <w:rsid w:val="001004F2"/>
    <w:rsid w:val="0010371F"/>
    <w:rsid w:val="001137BC"/>
    <w:rsid w:val="0012263A"/>
    <w:rsid w:val="001534A5"/>
    <w:rsid w:val="001539C3"/>
    <w:rsid w:val="00153AF5"/>
    <w:rsid w:val="001635F6"/>
    <w:rsid w:val="00164689"/>
    <w:rsid w:val="00177C86"/>
    <w:rsid w:val="00177F03"/>
    <w:rsid w:val="00180A49"/>
    <w:rsid w:val="001815CF"/>
    <w:rsid w:val="00183E7E"/>
    <w:rsid w:val="001A60EC"/>
    <w:rsid w:val="001B62CD"/>
    <w:rsid w:val="001B7F29"/>
    <w:rsid w:val="001C208A"/>
    <w:rsid w:val="001C70E7"/>
    <w:rsid w:val="001C7910"/>
    <w:rsid w:val="001E238B"/>
    <w:rsid w:val="001E32C2"/>
    <w:rsid w:val="001F12C7"/>
    <w:rsid w:val="001F6EA8"/>
    <w:rsid w:val="00201AC6"/>
    <w:rsid w:val="00205C02"/>
    <w:rsid w:val="00216930"/>
    <w:rsid w:val="002211BB"/>
    <w:rsid w:val="00226059"/>
    <w:rsid w:val="0022656E"/>
    <w:rsid w:val="00240584"/>
    <w:rsid w:val="002406DA"/>
    <w:rsid w:val="00241FB8"/>
    <w:rsid w:val="00254141"/>
    <w:rsid w:val="002555FC"/>
    <w:rsid w:val="00257AD5"/>
    <w:rsid w:val="00267935"/>
    <w:rsid w:val="00276434"/>
    <w:rsid w:val="00291857"/>
    <w:rsid w:val="0029703F"/>
    <w:rsid w:val="002A302F"/>
    <w:rsid w:val="002B2B15"/>
    <w:rsid w:val="002C6ED4"/>
    <w:rsid w:val="002D2490"/>
    <w:rsid w:val="002D49CC"/>
    <w:rsid w:val="002D68BA"/>
    <w:rsid w:val="002E25F8"/>
    <w:rsid w:val="002F0E58"/>
    <w:rsid w:val="002F1658"/>
    <w:rsid w:val="002F4AEB"/>
    <w:rsid w:val="00301B1F"/>
    <w:rsid w:val="0030589C"/>
    <w:rsid w:val="00307A56"/>
    <w:rsid w:val="003133AC"/>
    <w:rsid w:val="00315AF5"/>
    <w:rsid w:val="003253D0"/>
    <w:rsid w:val="00330661"/>
    <w:rsid w:val="00332A32"/>
    <w:rsid w:val="00335197"/>
    <w:rsid w:val="00353A3F"/>
    <w:rsid w:val="00357E17"/>
    <w:rsid w:val="0036121F"/>
    <w:rsid w:val="0036227C"/>
    <w:rsid w:val="0036353B"/>
    <w:rsid w:val="00364D2E"/>
    <w:rsid w:val="003659A5"/>
    <w:rsid w:val="003674FA"/>
    <w:rsid w:val="00367FD6"/>
    <w:rsid w:val="0038241B"/>
    <w:rsid w:val="00385944"/>
    <w:rsid w:val="0038673E"/>
    <w:rsid w:val="0039102E"/>
    <w:rsid w:val="003925C2"/>
    <w:rsid w:val="00392B47"/>
    <w:rsid w:val="003A6574"/>
    <w:rsid w:val="003B0B5F"/>
    <w:rsid w:val="003C02C9"/>
    <w:rsid w:val="003C1097"/>
    <w:rsid w:val="003C69F8"/>
    <w:rsid w:val="003C76EE"/>
    <w:rsid w:val="003D5248"/>
    <w:rsid w:val="003D5C87"/>
    <w:rsid w:val="003D75E1"/>
    <w:rsid w:val="003D7D34"/>
    <w:rsid w:val="003F3D9F"/>
    <w:rsid w:val="0040175B"/>
    <w:rsid w:val="00403189"/>
    <w:rsid w:val="00406CBF"/>
    <w:rsid w:val="00410E99"/>
    <w:rsid w:val="00412F63"/>
    <w:rsid w:val="00423725"/>
    <w:rsid w:val="004333F1"/>
    <w:rsid w:val="00445011"/>
    <w:rsid w:val="00456816"/>
    <w:rsid w:val="004667CB"/>
    <w:rsid w:val="0047005E"/>
    <w:rsid w:val="00472A52"/>
    <w:rsid w:val="00472F9A"/>
    <w:rsid w:val="00475AFF"/>
    <w:rsid w:val="0048594E"/>
    <w:rsid w:val="00487EAA"/>
    <w:rsid w:val="0049650A"/>
    <w:rsid w:val="00497340"/>
    <w:rsid w:val="004A71C5"/>
    <w:rsid w:val="004C63E8"/>
    <w:rsid w:val="004D4D1B"/>
    <w:rsid w:val="004D6807"/>
    <w:rsid w:val="004D7428"/>
    <w:rsid w:val="004E2B33"/>
    <w:rsid w:val="004E7563"/>
    <w:rsid w:val="004F6F11"/>
    <w:rsid w:val="00505F89"/>
    <w:rsid w:val="00511391"/>
    <w:rsid w:val="005132A7"/>
    <w:rsid w:val="005177E1"/>
    <w:rsid w:val="005203E8"/>
    <w:rsid w:val="00524C9E"/>
    <w:rsid w:val="00526D4E"/>
    <w:rsid w:val="00532708"/>
    <w:rsid w:val="00532ED9"/>
    <w:rsid w:val="00542ADC"/>
    <w:rsid w:val="00552BFD"/>
    <w:rsid w:val="00552E62"/>
    <w:rsid w:val="00583164"/>
    <w:rsid w:val="005841F5"/>
    <w:rsid w:val="00584923"/>
    <w:rsid w:val="005A5C29"/>
    <w:rsid w:val="005B215C"/>
    <w:rsid w:val="005B4896"/>
    <w:rsid w:val="005C639C"/>
    <w:rsid w:val="005D44A5"/>
    <w:rsid w:val="005D5F42"/>
    <w:rsid w:val="005E5A66"/>
    <w:rsid w:val="00602794"/>
    <w:rsid w:val="00602B52"/>
    <w:rsid w:val="00607819"/>
    <w:rsid w:val="00607B63"/>
    <w:rsid w:val="00621F6C"/>
    <w:rsid w:val="0062278C"/>
    <w:rsid w:val="00645C74"/>
    <w:rsid w:val="0064777E"/>
    <w:rsid w:val="00661610"/>
    <w:rsid w:val="00663992"/>
    <w:rsid w:val="00665E2E"/>
    <w:rsid w:val="0066687E"/>
    <w:rsid w:val="00692526"/>
    <w:rsid w:val="006951BE"/>
    <w:rsid w:val="00696E27"/>
    <w:rsid w:val="006A4A8D"/>
    <w:rsid w:val="006B242A"/>
    <w:rsid w:val="006C1E03"/>
    <w:rsid w:val="006D5E74"/>
    <w:rsid w:val="006E21D5"/>
    <w:rsid w:val="006E2AC1"/>
    <w:rsid w:val="006E3DFC"/>
    <w:rsid w:val="006F44F6"/>
    <w:rsid w:val="006F4E39"/>
    <w:rsid w:val="00702F81"/>
    <w:rsid w:val="0070541E"/>
    <w:rsid w:val="00713C81"/>
    <w:rsid w:val="00714FFC"/>
    <w:rsid w:val="00717C0B"/>
    <w:rsid w:val="00733824"/>
    <w:rsid w:val="00734671"/>
    <w:rsid w:val="00734EB2"/>
    <w:rsid w:val="00740CBC"/>
    <w:rsid w:val="007514A9"/>
    <w:rsid w:val="0075554B"/>
    <w:rsid w:val="007647BF"/>
    <w:rsid w:val="007661D6"/>
    <w:rsid w:val="007732BB"/>
    <w:rsid w:val="007748FF"/>
    <w:rsid w:val="00776C3F"/>
    <w:rsid w:val="00776E28"/>
    <w:rsid w:val="0078478B"/>
    <w:rsid w:val="00787651"/>
    <w:rsid w:val="0079032E"/>
    <w:rsid w:val="00792D80"/>
    <w:rsid w:val="00794799"/>
    <w:rsid w:val="007A5C46"/>
    <w:rsid w:val="007B54E9"/>
    <w:rsid w:val="007B67E7"/>
    <w:rsid w:val="007C13AB"/>
    <w:rsid w:val="007C39CC"/>
    <w:rsid w:val="007D7B07"/>
    <w:rsid w:val="007F131A"/>
    <w:rsid w:val="007F6A50"/>
    <w:rsid w:val="007F79FF"/>
    <w:rsid w:val="00802434"/>
    <w:rsid w:val="00820410"/>
    <w:rsid w:val="00833B08"/>
    <w:rsid w:val="00834264"/>
    <w:rsid w:val="00860251"/>
    <w:rsid w:val="00861ECE"/>
    <w:rsid w:val="00864AD5"/>
    <w:rsid w:val="0086595E"/>
    <w:rsid w:val="0087273F"/>
    <w:rsid w:val="00886B00"/>
    <w:rsid w:val="008B3376"/>
    <w:rsid w:val="008B621D"/>
    <w:rsid w:val="008C34F4"/>
    <w:rsid w:val="008D2097"/>
    <w:rsid w:val="008E5888"/>
    <w:rsid w:val="008E67AE"/>
    <w:rsid w:val="00900B2F"/>
    <w:rsid w:val="00902131"/>
    <w:rsid w:val="00902881"/>
    <w:rsid w:val="00922518"/>
    <w:rsid w:val="00923DE4"/>
    <w:rsid w:val="00933278"/>
    <w:rsid w:val="00935E60"/>
    <w:rsid w:val="00941769"/>
    <w:rsid w:val="00945512"/>
    <w:rsid w:val="00945DED"/>
    <w:rsid w:val="009479BC"/>
    <w:rsid w:val="00953731"/>
    <w:rsid w:val="0095764C"/>
    <w:rsid w:val="00960889"/>
    <w:rsid w:val="0097123C"/>
    <w:rsid w:val="00971919"/>
    <w:rsid w:val="00972A0C"/>
    <w:rsid w:val="00977E84"/>
    <w:rsid w:val="00982F2B"/>
    <w:rsid w:val="009904E0"/>
    <w:rsid w:val="0099055F"/>
    <w:rsid w:val="00991F6A"/>
    <w:rsid w:val="009A2390"/>
    <w:rsid w:val="009A5492"/>
    <w:rsid w:val="009C02BD"/>
    <w:rsid w:val="009C2DDB"/>
    <w:rsid w:val="009E101F"/>
    <w:rsid w:val="009E23EF"/>
    <w:rsid w:val="009E2AA6"/>
    <w:rsid w:val="009F35B9"/>
    <w:rsid w:val="009F5C84"/>
    <w:rsid w:val="00A0211C"/>
    <w:rsid w:val="00A05F54"/>
    <w:rsid w:val="00A10C66"/>
    <w:rsid w:val="00A15535"/>
    <w:rsid w:val="00A16D4D"/>
    <w:rsid w:val="00A2025C"/>
    <w:rsid w:val="00A20735"/>
    <w:rsid w:val="00A35EE4"/>
    <w:rsid w:val="00A51A63"/>
    <w:rsid w:val="00A5599D"/>
    <w:rsid w:val="00A727C5"/>
    <w:rsid w:val="00A73A35"/>
    <w:rsid w:val="00A77391"/>
    <w:rsid w:val="00A81DE8"/>
    <w:rsid w:val="00A83A35"/>
    <w:rsid w:val="00A86466"/>
    <w:rsid w:val="00A86842"/>
    <w:rsid w:val="00AA3AD1"/>
    <w:rsid w:val="00AA6B5A"/>
    <w:rsid w:val="00AC2C23"/>
    <w:rsid w:val="00AC37BE"/>
    <w:rsid w:val="00AC4185"/>
    <w:rsid w:val="00AC44C9"/>
    <w:rsid w:val="00AD5970"/>
    <w:rsid w:val="00AD6E07"/>
    <w:rsid w:val="00AF0581"/>
    <w:rsid w:val="00AF3FEA"/>
    <w:rsid w:val="00B0034C"/>
    <w:rsid w:val="00B04E6A"/>
    <w:rsid w:val="00B07F36"/>
    <w:rsid w:val="00B21ED3"/>
    <w:rsid w:val="00B35DEB"/>
    <w:rsid w:val="00B37113"/>
    <w:rsid w:val="00B373EA"/>
    <w:rsid w:val="00B52BE3"/>
    <w:rsid w:val="00B63081"/>
    <w:rsid w:val="00B645AD"/>
    <w:rsid w:val="00B648D1"/>
    <w:rsid w:val="00B706E7"/>
    <w:rsid w:val="00B74710"/>
    <w:rsid w:val="00B81207"/>
    <w:rsid w:val="00B82DB6"/>
    <w:rsid w:val="00B86F5D"/>
    <w:rsid w:val="00B876F2"/>
    <w:rsid w:val="00B975C6"/>
    <w:rsid w:val="00BA333E"/>
    <w:rsid w:val="00BA4E86"/>
    <w:rsid w:val="00BA64C6"/>
    <w:rsid w:val="00BA785C"/>
    <w:rsid w:val="00BA7B19"/>
    <w:rsid w:val="00BC3CBC"/>
    <w:rsid w:val="00BC400F"/>
    <w:rsid w:val="00BE1AD6"/>
    <w:rsid w:val="00BE7C6A"/>
    <w:rsid w:val="00BF2E86"/>
    <w:rsid w:val="00BF3C2E"/>
    <w:rsid w:val="00C029C3"/>
    <w:rsid w:val="00C1573E"/>
    <w:rsid w:val="00C15A87"/>
    <w:rsid w:val="00C20155"/>
    <w:rsid w:val="00C212D1"/>
    <w:rsid w:val="00C23DB0"/>
    <w:rsid w:val="00C245EC"/>
    <w:rsid w:val="00C4493A"/>
    <w:rsid w:val="00C512A6"/>
    <w:rsid w:val="00C55691"/>
    <w:rsid w:val="00C62365"/>
    <w:rsid w:val="00C74672"/>
    <w:rsid w:val="00C87E56"/>
    <w:rsid w:val="00C92541"/>
    <w:rsid w:val="00CA2619"/>
    <w:rsid w:val="00CB4ECC"/>
    <w:rsid w:val="00CC4472"/>
    <w:rsid w:val="00CC4EA5"/>
    <w:rsid w:val="00CD25E7"/>
    <w:rsid w:val="00CD41E9"/>
    <w:rsid w:val="00CE1E3E"/>
    <w:rsid w:val="00CE3BC8"/>
    <w:rsid w:val="00CE45C8"/>
    <w:rsid w:val="00CE48C2"/>
    <w:rsid w:val="00CE7EB0"/>
    <w:rsid w:val="00CF1A03"/>
    <w:rsid w:val="00CF35FE"/>
    <w:rsid w:val="00D05B9A"/>
    <w:rsid w:val="00D05FA8"/>
    <w:rsid w:val="00D068A3"/>
    <w:rsid w:val="00D06998"/>
    <w:rsid w:val="00D13152"/>
    <w:rsid w:val="00D16C2F"/>
    <w:rsid w:val="00D36F52"/>
    <w:rsid w:val="00D37CD3"/>
    <w:rsid w:val="00D43B4E"/>
    <w:rsid w:val="00D546A5"/>
    <w:rsid w:val="00D56B5E"/>
    <w:rsid w:val="00D8015B"/>
    <w:rsid w:val="00D81110"/>
    <w:rsid w:val="00D96421"/>
    <w:rsid w:val="00DA32B1"/>
    <w:rsid w:val="00DA5297"/>
    <w:rsid w:val="00DB2D70"/>
    <w:rsid w:val="00DC5131"/>
    <w:rsid w:val="00DC66F7"/>
    <w:rsid w:val="00DD2C1C"/>
    <w:rsid w:val="00DE1B6A"/>
    <w:rsid w:val="00DF0367"/>
    <w:rsid w:val="00E01008"/>
    <w:rsid w:val="00E020FC"/>
    <w:rsid w:val="00E16077"/>
    <w:rsid w:val="00E2325A"/>
    <w:rsid w:val="00E26720"/>
    <w:rsid w:val="00E30AFB"/>
    <w:rsid w:val="00E3382F"/>
    <w:rsid w:val="00E343CE"/>
    <w:rsid w:val="00E3692A"/>
    <w:rsid w:val="00E41CF5"/>
    <w:rsid w:val="00E54BBF"/>
    <w:rsid w:val="00E55CA8"/>
    <w:rsid w:val="00E609CA"/>
    <w:rsid w:val="00E615F8"/>
    <w:rsid w:val="00E6508E"/>
    <w:rsid w:val="00E66063"/>
    <w:rsid w:val="00E761F5"/>
    <w:rsid w:val="00E7720B"/>
    <w:rsid w:val="00E80423"/>
    <w:rsid w:val="00E84831"/>
    <w:rsid w:val="00E91373"/>
    <w:rsid w:val="00E93399"/>
    <w:rsid w:val="00E9667F"/>
    <w:rsid w:val="00EA201D"/>
    <w:rsid w:val="00EA26EC"/>
    <w:rsid w:val="00EB6070"/>
    <w:rsid w:val="00EB6B26"/>
    <w:rsid w:val="00ED122E"/>
    <w:rsid w:val="00ED7FC3"/>
    <w:rsid w:val="00EE3151"/>
    <w:rsid w:val="00EE67D2"/>
    <w:rsid w:val="00EF0E98"/>
    <w:rsid w:val="00EF49CD"/>
    <w:rsid w:val="00EF5D57"/>
    <w:rsid w:val="00EF6282"/>
    <w:rsid w:val="00EF692A"/>
    <w:rsid w:val="00EF75ED"/>
    <w:rsid w:val="00F06A11"/>
    <w:rsid w:val="00F11DFD"/>
    <w:rsid w:val="00F12267"/>
    <w:rsid w:val="00F168BE"/>
    <w:rsid w:val="00F16C8F"/>
    <w:rsid w:val="00F20E74"/>
    <w:rsid w:val="00F20F48"/>
    <w:rsid w:val="00F2141F"/>
    <w:rsid w:val="00F2327D"/>
    <w:rsid w:val="00F25371"/>
    <w:rsid w:val="00F274E9"/>
    <w:rsid w:val="00F30A99"/>
    <w:rsid w:val="00F322DE"/>
    <w:rsid w:val="00F35178"/>
    <w:rsid w:val="00F45F22"/>
    <w:rsid w:val="00F46834"/>
    <w:rsid w:val="00F50F70"/>
    <w:rsid w:val="00F52134"/>
    <w:rsid w:val="00F52193"/>
    <w:rsid w:val="00F63761"/>
    <w:rsid w:val="00F77C07"/>
    <w:rsid w:val="00F829F2"/>
    <w:rsid w:val="00F82F8C"/>
    <w:rsid w:val="00F83794"/>
    <w:rsid w:val="00F924CB"/>
    <w:rsid w:val="00F94A9B"/>
    <w:rsid w:val="00FB0E7E"/>
    <w:rsid w:val="00FB6075"/>
    <w:rsid w:val="00FB6B38"/>
    <w:rsid w:val="00FC14B3"/>
    <w:rsid w:val="00FC5BB5"/>
    <w:rsid w:val="00FD4E20"/>
    <w:rsid w:val="00FD583C"/>
    <w:rsid w:val="00FF5D63"/>
    <w:rsid w:val="00FF6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BE"/>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F168BE"/>
    <w:rPr>
      <w:i/>
      <w:lang w:val="en-US"/>
    </w:rPr>
  </w:style>
  <w:style w:type="paragraph" w:customStyle="1" w:styleId="Addresses">
    <w:name w:val="Addresses"/>
    <w:basedOn w:val="Normal"/>
    <w:rsid w:val="00F168BE"/>
    <w:rPr>
      <w:lang w:val="en-US"/>
    </w:rPr>
  </w:style>
  <w:style w:type="character" w:styleId="Hyperlink">
    <w:name w:val="Hyperlink"/>
    <w:uiPriority w:val="99"/>
    <w:unhideWhenUsed/>
    <w:rsid w:val="00F168BE"/>
    <w:rPr>
      <w:color w:val="0000FF"/>
      <w:u w:val="single"/>
    </w:rPr>
  </w:style>
  <w:style w:type="paragraph" w:styleId="ListParagraph">
    <w:name w:val="List Paragraph"/>
    <w:basedOn w:val="Normal"/>
    <w:uiPriority w:val="34"/>
    <w:qFormat/>
    <w:rsid w:val="004D6807"/>
    <w:pPr>
      <w:ind w:left="720"/>
      <w:contextualSpacing/>
    </w:pPr>
  </w:style>
  <w:style w:type="table" w:styleId="TableGrid">
    <w:name w:val="Table Grid"/>
    <w:basedOn w:val="TableNormal"/>
    <w:uiPriority w:val="59"/>
    <w:rsid w:val="004D6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008"/>
    <w:rPr>
      <w:rFonts w:ascii="Tahoma" w:hAnsi="Tahoma" w:cs="Tahoma"/>
      <w:sz w:val="16"/>
      <w:szCs w:val="16"/>
    </w:rPr>
  </w:style>
  <w:style w:type="character" w:customStyle="1" w:styleId="BalloonTextChar">
    <w:name w:val="Balloon Text Char"/>
    <w:basedOn w:val="DefaultParagraphFont"/>
    <w:link w:val="BalloonText"/>
    <w:uiPriority w:val="99"/>
    <w:semiHidden/>
    <w:rsid w:val="00E01008"/>
    <w:rPr>
      <w:rFonts w:ascii="Tahoma" w:eastAsia="MS Mincho" w:hAnsi="Tahoma" w:cs="Tahoma"/>
      <w:sz w:val="16"/>
      <w:szCs w:val="16"/>
      <w:lang w:val="de-DE"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mailto:xxxx@xxx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2017-01-15T07:11:00Z</dcterms:created>
  <dcterms:modified xsi:type="dcterms:W3CDTF">2017-01-15T07:11:00Z</dcterms:modified>
</cp:coreProperties>
</file>